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706B" w:rsidR="00F87651" w:rsidP="00DF706B" w:rsidRDefault="00817E1B" w14:paraId="0D83631C" w14:textId="45C0F530">
      <w:pPr>
        <w:pStyle w:val="Heading2"/>
        <w:shd w:val="clear" w:color="auto" w:fill="FFFFFF"/>
        <w:spacing w:before="0" w:after="180"/>
        <w:rPr>
          <w:rStyle w:val="BodyCopyUnderline"/>
          <w:rFonts w:ascii="Arial" w:hAnsi="Arial" w:cs="Arial"/>
          <w:color w:val="005EB8"/>
          <w:spacing w:val="3"/>
          <w:sz w:val="39"/>
          <w:szCs w:val="39"/>
          <w:u w:val="none"/>
        </w:rPr>
      </w:pPr>
      <w:r>
        <w:rPr>
          <w:rFonts w:ascii="Arial" w:hAnsi="Arial" w:cs="Arial"/>
          <w:b/>
          <w:bCs/>
          <w:color w:val="005EB8"/>
          <w:spacing w:val="3"/>
          <w:sz w:val="39"/>
          <w:szCs w:val="39"/>
        </w:rPr>
        <w:t xml:space="preserve">Checklist to </w:t>
      </w:r>
      <w:r w:rsidR="007571FC">
        <w:rPr>
          <w:rFonts w:ascii="Arial" w:hAnsi="Arial" w:cs="Arial"/>
          <w:b/>
          <w:bCs/>
          <w:color w:val="005EB8"/>
          <w:spacing w:val="3"/>
          <w:sz w:val="39"/>
          <w:szCs w:val="39"/>
        </w:rPr>
        <w:t>identify talent</w:t>
      </w:r>
    </w:p>
    <w:tbl>
      <w:tblPr>
        <w:tblW w:w="14042" w:type="dxa"/>
        <w:tblInd w:w="-8" w:type="dxa"/>
        <w:tblBorders>
          <w:insideH w:val="single" w:color="005EB8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2"/>
        <w:gridCol w:w="624"/>
        <w:gridCol w:w="624"/>
        <w:gridCol w:w="1029"/>
        <w:gridCol w:w="6663"/>
      </w:tblGrid>
      <w:tr w:rsidRPr="00F87651" w:rsidR="007571FC" w:rsidTr="000067A7" w14:paraId="08E18041" w14:textId="77777777">
        <w:trPr>
          <w:cantSplit/>
          <w:trHeight w:val="60"/>
          <w:tblHeader/>
        </w:trPr>
        <w:tc>
          <w:tcPr>
            <w:tcW w:w="510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303089" w:rsidR="007571FC" w:rsidP="008A4C9A" w:rsidRDefault="00DF706B" w14:paraId="047DF022" w14:textId="68CAC5D3">
            <w:pPr>
              <w:pStyle w:val="NoParagraphStyle"/>
              <w:spacing w:line="240" w:lineRule="auto"/>
              <w:ind w:left="28" w:hanging="28"/>
              <w:textAlignment w:val="auto"/>
              <w:rPr>
                <w:rFonts w:ascii="Arial" w:hAnsi="Arial" w:cs="Arial"/>
                <w:color w:val="auto"/>
              </w:rPr>
            </w:pPr>
            <w:r w:rsidRPr="00303089">
              <w:rPr>
                <w:rStyle w:val="BodyCopyUnderline"/>
                <w:rFonts w:ascii="Arial" w:hAnsi="Arial" w:cs="Arial"/>
                <w:color w:val="005EB8"/>
                <w:sz w:val="28"/>
                <w:szCs w:val="28"/>
                <w:u w:val="none"/>
              </w:rPr>
              <w:t>What to look for</w:t>
            </w: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7571FC" w:rsidP="008A4C9A" w:rsidRDefault="007571FC" w14:paraId="6E71FC59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Yes</w:t>
            </w:r>
          </w:p>
        </w:tc>
        <w:tc>
          <w:tcPr>
            <w:tcW w:w="624" w:type="dxa"/>
            <w:tcBorders>
              <w:top w:val="nil"/>
              <w:bottom w:val="single" w:color="005EB8" w:sz="4" w:space="0"/>
            </w:tcBorders>
            <w:shd w:val="clear" w:color="auto" w:fill="F1EFEF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7571FC" w:rsidP="008A4C9A" w:rsidRDefault="007571FC" w14:paraId="25EAE4C9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No</w:t>
            </w:r>
          </w:p>
        </w:tc>
        <w:tc>
          <w:tcPr>
            <w:tcW w:w="1029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7571FC" w:rsidP="008A4C9A" w:rsidRDefault="007571FC" w14:paraId="3F57AFA3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N/A</w:t>
            </w:r>
          </w:p>
        </w:tc>
        <w:tc>
          <w:tcPr>
            <w:tcW w:w="6663" w:type="dxa"/>
          </w:tcPr>
          <w:p w:rsidRPr="00DF700A" w:rsidR="007571FC" w:rsidP="005653AF" w:rsidRDefault="00EC44DF" w14:paraId="5A302E74" w14:textId="2B59E01B">
            <w:pPr>
              <w:pStyle w:val="BasicParagraph"/>
              <w:suppressAutoHyphens/>
              <w:rPr>
                <w:rStyle w:val="BodyCopyUnderline"/>
                <w:rFonts w:ascii="Arial" w:hAnsi="Arial" w:cs="Arial"/>
                <w:color w:val="005EB8"/>
                <w:sz w:val="28"/>
                <w:szCs w:val="28"/>
                <w:u w:val="none"/>
              </w:rPr>
            </w:pPr>
            <w:r>
              <w:rPr>
                <w:rStyle w:val="BodyCopyUnderline"/>
                <w:rFonts w:ascii="Arial" w:hAnsi="Arial" w:cs="Arial"/>
                <w:color w:val="005EB8"/>
                <w:sz w:val="28"/>
                <w:szCs w:val="28"/>
                <w:u w:val="none"/>
              </w:rPr>
              <w:t>Further details to evidence this</w:t>
            </w:r>
          </w:p>
        </w:tc>
      </w:tr>
      <w:tr w:rsidRPr="00F87651" w:rsidR="007571FC" w:rsidTr="000067A7" w14:paraId="181225C8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DC4584" w:rsidRDefault="007C6E40" w14:paraId="4E01ECD1" w14:textId="72ED2C83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>
              <w:rPr>
                <w:rStyle w:val="BodyCopyUnderline"/>
                <w:rFonts w:ascii="Arial" w:hAnsi="Arial" w:cs="Arial"/>
                <w:u w:val="none"/>
              </w:rPr>
              <w:t>A</w:t>
            </w:r>
            <w:r w:rsidRPr="00DC4584" w:rsidR="00DC4584">
              <w:rPr>
                <w:rStyle w:val="BodyCopyUnderline"/>
                <w:rFonts w:ascii="Arial" w:hAnsi="Arial" w:cs="Arial"/>
                <w:u w:val="none"/>
              </w:rPr>
              <w:t>ble to have effective and respectful relationships with people who</w:t>
            </w:r>
            <w:r w:rsidR="00DC4584">
              <w:rPr>
                <w:rStyle w:val="BodyCopyUnderline"/>
                <w:rFonts w:ascii="Arial" w:hAnsi="Arial" w:cs="Arial"/>
                <w:u w:val="none"/>
              </w:rPr>
              <w:t xml:space="preserve"> </w:t>
            </w:r>
            <w:r w:rsidRPr="00DC4584" w:rsidR="00DC4584">
              <w:rPr>
                <w:rStyle w:val="BodyCopyUnderline"/>
                <w:rFonts w:ascii="Arial" w:hAnsi="Arial" w:cs="Arial"/>
                <w:u w:val="none"/>
              </w:rPr>
              <w:t>need care and support</w:t>
            </w:r>
            <w:r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AE6F86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9D43F2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E880D7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319758E1" w14:textId="2F9493F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28CE58CF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DC4584" w:rsidRDefault="007C6E40" w14:paraId="0B403A82" w14:textId="6AD411A7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C4584" w:rsidR="00DC4584">
              <w:rPr>
                <w:rFonts w:ascii="Arial" w:hAnsi="Arial" w:cs="Arial"/>
              </w:rPr>
              <w:t>trong communication skills enabling them to engage with people who need care and support, family members, advocates,</w:t>
            </w:r>
            <w:r w:rsidR="00DC4584">
              <w:rPr>
                <w:rFonts w:ascii="Arial" w:hAnsi="Arial" w:cs="Arial"/>
              </w:rPr>
              <w:t xml:space="preserve"> </w:t>
            </w:r>
            <w:r w:rsidRPr="00DC4584" w:rsidR="00DC4584">
              <w:rPr>
                <w:rFonts w:ascii="Arial" w:hAnsi="Arial" w:cs="Arial"/>
              </w:rPr>
              <w:t>colleagues and external professionals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A11405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2DDABB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D112CC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0ACEAC9E" w14:textId="2D9665F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64736BEE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A02C3D" w:rsidRDefault="00740C51" w14:paraId="0F31BD1E" w14:textId="7D0207AD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740C51">
              <w:rPr>
                <w:rFonts w:ascii="Arial" w:hAnsi="Arial" w:cs="Arial"/>
              </w:rPr>
              <w:t>Maintains high standards of personal and professional behaviour</w:t>
            </w:r>
            <w:r w:rsidR="007C6E40"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230D90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2703A78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523FD8A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5D4B5F75" w14:textId="7DD1B52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10E44053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740C51" w:rsidRDefault="007C6E40" w14:paraId="3B006F4A" w14:textId="6ACB5133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40C51" w:rsidR="00740C51">
              <w:rPr>
                <w:rFonts w:ascii="Arial" w:hAnsi="Arial" w:cs="Arial"/>
              </w:rPr>
              <w:t>emonstrat</w:t>
            </w:r>
            <w:r>
              <w:rPr>
                <w:rFonts w:ascii="Arial" w:hAnsi="Arial" w:cs="Arial"/>
              </w:rPr>
              <w:t>es</w:t>
            </w:r>
            <w:r w:rsidRPr="00740C51" w:rsidR="00740C51">
              <w:rPr>
                <w:rFonts w:ascii="Arial" w:hAnsi="Arial" w:cs="Arial"/>
              </w:rPr>
              <w:t xml:space="preserve"> high levels of engagement in earlier learning and development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1ABA3DF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5E78BD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EEC748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69EEF186" w14:textId="711E800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4BBDA6FC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A02C3D" w:rsidRDefault="00740C51" w14:paraId="1F84637B" w14:textId="3FE97172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740C51">
              <w:rPr>
                <w:rStyle w:val="BodyCopyUnderline"/>
                <w:rFonts w:ascii="Arial" w:hAnsi="Arial" w:cs="Arial"/>
                <w:u w:val="none"/>
              </w:rPr>
              <w:t>Is willing to challenge themselves to try new things</w:t>
            </w:r>
            <w:r w:rsidR="000656AC"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4E9296B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FE6CF8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4B3555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2137632C" w14:textId="3A21E8C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73EAD9A4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6A2466" w:rsidRDefault="006A2466" w14:paraId="45BBE697" w14:textId="79B1EC84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6A2466">
              <w:rPr>
                <w:rStyle w:val="BodyCopyUnderline"/>
                <w:rFonts w:ascii="Arial" w:hAnsi="Arial" w:cs="Arial"/>
                <w:u w:val="none"/>
              </w:rPr>
              <w:t>Is willing to step in and get involved in things above and beyond their role</w:t>
            </w:r>
            <w:r w:rsidR="000656AC"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548A0EE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F6AFB9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56431F8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2252C1B7" w14:textId="41ECE81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337884E0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A02C3D" w:rsidRDefault="006A2466" w14:paraId="13AC6B08" w14:textId="39CB7672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6A2466">
              <w:rPr>
                <w:rStyle w:val="BodyCopyUnderline"/>
                <w:rFonts w:ascii="Arial" w:hAnsi="Arial" w:cs="Arial"/>
                <w:u w:val="none"/>
              </w:rPr>
              <w:t>Is a good problem-solver</w:t>
            </w:r>
            <w:r w:rsidR="000656AC"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5892CE8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1309C28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877577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6C75EB2B" w14:textId="3890E8F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5D9888F4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A02C3D" w:rsidRDefault="006E25BF" w14:paraId="26DC1B12" w14:textId="2F1EEAF3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6E25BF">
              <w:rPr>
                <w:rStyle w:val="BodyCopyUnderline"/>
                <w:rFonts w:ascii="Arial" w:hAnsi="Arial" w:cs="Arial"/>
                <w:u w:val="none"/>
              </w:rPr>
              <w:lastRenderedPageBreak/>
              <w:t>Regularly suggests ways to improve standards of care</w:t>
            </w:r>
            <w:r w:rsidR="000656AC"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507419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26C966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AD29EA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0DD94161" w14:textId="3925A47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7C63817D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6E25BF" w:rsidRDefault="006E25BF" w14:paraId="3FCAE211" w14:textId="5028466A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6E25BF">
              <w:rPr>
                <w:rFonts w:ascii="Arial" w:hAnsi="Arial" w:cs="Arial"/>
              </w:rPr>
              <w:t>Actively contributes to team discussions and ways to improve the organisation</w:t>
            </w:r>
            <w:r w:rsidR="000656AC"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54F6F7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3373A7B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6F59A2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13A563F5" w14:textId="742385E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70253102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A02C3D" w:rsidRDefault="00640084" w14:paraId="106B8642" w14:textId="34223E0E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640084">
              <w:rPr>
                <w:rFonts w:ascii="Arial" w:hAnsi="Arial" w:cs="Arial"/>
              </w:rPr>
              <w:t>Aware of how their own work can impact</w:t>
            </w:r>
            <w:r>
              <w:rPr>
                <w:rFonts w:ascii="Arial" w:hAnsi="Arial" w:cs="Arial"/>
              </w:rPr>
              <w:t xml:space="preserve"> </w:t>
            </w:r>
            <w:r w:rsidRPr="00640084">
              <w:rPr>
                <w:rFonts w:ascii="Arial" w:hAnsi="Arial" w:cs="Arial"/>
              </w:rPr>
              <w:t>others</w:t>
            </w:r>
            <w:r w:rsidR="000656AC"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80A508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EC0B1A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116CF0C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4DFC7892" w14:textId="11D4E7D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2524DAD8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733F2" w:rsidR="007571FC" w:rsidP="00A02C3D" w:rsidRDefault="00640084" w14:paraId="5DD61F8C" w14:textId="2A3FE092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640084">
              <w:rPr>
                <w:rFonts w:ascii="Arial" w:hAnsi="Arial" w:cs="Arial"/>
              </w:rPr>
              <w:t>Able to work on their own as well as effectively in a team</w:t>
            </w:r>
            <w:r w:rsidR="0093201D">
              <w:rPr>
                <w:rFonts w:ascii="Arial" w:hAnsi="Arial" w:cs="Arial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A85279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14C644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AB00063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1229066C" w14:textId="2FCF76A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1BC099D0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464748" w:rsidR="007571FC" w:rsidP="00A02C3D" w:rsidRDefault="00640084" w14:paraId="32B1D187" w14:textId="33101D3B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640084">
              <w:rPr>
                <w:rStyle w:val="BodyCopyUnderline"/>
                <w:rFonts w:ascii="Arial" w:hAnsi="Arial" w:cs="Arial"/>
                <w:u w:val="none"/>
              </w:rPr>
              <w:t>Is keen to learn from others</w:t>
            </w:r>
            <w:r w:rsidR="0093201D"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ABFFD4F" w14:textId="2D42DA9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6265B4A9" w14:textId="78C7971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72D0A5FC" w14:textId="1BFBF97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497CB8A5" w14:textId="2C9F09C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7571FC" w:rsidTr="000067A7" w14:paraId="510A4D24" w14:textId="77777777">
        <w:trPr>
          <w:cantSplit/>
          <w:trHeight w:val="60"/>
        </w:trPr>
        <w:tc>
          <w:tcPr>
            <w:tcW w:w="51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464748" w:rsidR="007571FC" w:rsidP="00A02C3D" w:rsidRDefault="001D5382" w14:paraId="0CA58E63" w14:textId="0C3E2FB6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spacing w:val="-2"/>
                <w:u w:val="none"/>
              </w:rPr>
            </w:pPr>
            <w:r w:rsidRPr="001D5382">
              <w:rPr>
                <w:rStyle w:val="BodyCopyUnderline"/>
                <w:rFonts w:ascii="Arial" w:hAnsi="Arial" w:cs="Arial"/>
                <w:spacing w:val="-2"/>
                <w:u w:val="none"/>
              </w:rPr>
              <w:t>Is creative in their day to day work</w:t>
            </w:r>
            <w:r w:rsidR="0093201D">
              <w:rPr>
                <w:rStyle w:val="BodyCopyUnderline"/>
                <w:rFonts w:ascii="Arial" w:hAnsi="Arial" w:cs="Arial"/>
                <w:spacing w:val="-2"/>
                <w:u w:val="none"/>
              </w:rPr>
              <w:t>.</w:t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4654109B" w14:textId="33BED7C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24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220DDD55" w14:textId="3B688E7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1029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7571FC" w:rsidP="00A02C3D" w:rsidRDefault="007571FC" w14:paraId="08F0C340" w14:textId="352F16C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</w:rPr>
            </w:r>
            <w:r w:rsidR="0000000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6663" w:type="dxa"/>
          </w:tcPr>
          <w:p w:rsidRPr="00F87651" w:rsidR="007571FC" w:rsidP="00A02C3D" w:rsidRDefault="007571FC" w14:paraId="177F18AA" w14:textId="6A8A4B3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</w:tbl>
    <w:p w:rsidR="00EC44DF" w:rsidP="00F87651" w:rsidRDefault="00EC44DF" w14:paraId="73C23F4C" w14:textId="1CB83A72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5B5958"/>
        </w:rPr>
        <w:br/>
      </w:r>
      <w:r w:rsidR="008F2346">
        <w:rPr>
          <w:rFonts w:ascii="Arial" w:hAnsi="Arial" w:cs="Arial"/>
          <w:sz w:val="28"/>
          <w:szCs w:val="28"/>
        </w:rPr>
        <w:t>Further information and advice about succession plan is available from</w:t>
      </w:r>
      <w:r w:rsidR="008F2346">
        <w:rPr>
          <w:rFonts w:ascii="Arial" w:hAnsi="Arial" w:cs="Arial"/>
          <w:sz w:val="28"/>
          <w:szCs w:val="28"/>
        </w:rPr>
        <w:br/>
      </w:r>
      <w:hyperlink w:history="1" r:id="rId10">
        <w:r w:rsidR="008F2346">
          <w:rPr>
            <w:rStyle w:val="Hyperlink"/>
            <w:rFonts w:ascii="Arial" w:hAnsi="Arial" w:cs="Arial"/>
            <w:sz w:val="28"/>
            <w:szCs w:val="28"/>
          </w:rPr>
          <w:t>www.skillsforcare.org.uk/succession</w:t>
        </w:r>
      </w:hyperlink>
    </w:p>
    <w:p w:rsidRPr="00EC44DF" w:rsidR="00EC44DF" w:rsidP="00F87651" w:rsidRDefault="00EC44DF" w14:paraId="737B9AB6" w14:textId="297DFEC5">
      <w:pPr>
        <w:pStyle w:val="Heading3"/>
        <w:rPr>
          <w:rFonts w:ascii="Arial" w:hAnsi="Arial" w:cs="Arial"/>
          <w:b w:val="0"/>
          <w:bCs w:val="0"/>
          <w:sz w:val="28"/>
          <w:szCs w:val="28"/>
        </w:rPr>
      </w:pPr>
      <w:r w:rsidRPr="00EC44DF">
        <w:rPr>
          <w:rFonts w:ascii="Arial" w:hAnsi="Arial" w:cs="Arial"/>
          <w:b w:val="0"/>
          <w:bCs w:val="0"/>
          <w:sz w:val="28"/>
          <w:szCs w:val="28"/>
        </w:rPr>
        <w:t>Skills for Care 2023</w:t>
      </w:r>
    </w:p>
    <w:p w:rsidRPr="00134526" w:rsidR="0070040A" w:rsidP="00F87651" w:rsidRDefault="0070040A" w14:paraId="1EF0CDCD" w14:textId="77777777">
      <w:pPr>
        <w:pStyle w:val="Heading3"/>
        <w:rPr>
          <w:rFonts w:ascii="Arial" w:hAnsi="Arial" w:cs="Arial"/>
          <w:color w:val="5B5958"/>
        </w:rPr>
      </w:pPr>
    </w:p>
    <w:sectPr w:rsidRPr="00134526" w:rsidR="0070040A" w:rsidSect="00D56BA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9DB" w14:textId="77777777" w:rsidR="006D1071" w:rsidRDefault="006D1071" w:rsidP="0031147E">
      <w:pPr>
        <w:spacing w:after="0" w:line="240" w:lineRule="auto"/>
      </w:pPr>
      <w:r>
        <w:separator/>
      </w:r>
    </w:p>
  </w:endnote>
  <w:endnote w:type="continuationSeparator" w:id="0">
    <w:p w14:paraId="74EB0073" w14:textId="77777777" w:rsidR="006D1071" w:rsidRDefault="006D1071" w:rsidP="0031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874" w14:textId="77777777" w:rsidR="006D1071" w:rsidRDefault="006D1071" w:rsidP="0031147E">
      <w:pPr>
        <w:spacing w:after="0" w:line="240" w:lineRule="auto"/>
      </w:pPr>
      <w:r>
        <w:separator/>
      </w:r>
    </w:p>
  </w:footnote>
  <w:footnote w:type="continuationSeparator" w:id="0">
    <w:p w14:paraId="3F3FE7A2" w14:textId="77777777" w:rsidR="006D1071" w:rsidRDefault="006D1071" w:rsidP="0031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EDDD" w14:textId="2960085A" w:rsidR="0031147E" w:rsidRDefault="00DF700A" w:rsidP="00603FA9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D42979A" wp14:editId="69E35A95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488440" cy="74422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7E1B">
      <w:t>Developing new managers and deputies</w:t>
    </w:r>
    <w:r w:rsidR="00603FA9">
      <w:tab/>
    </w:r>
    <w:r w:rsidR="00603FA9">
      <w:tab/>
    </w:r>
    <w:r w:rsidR="00603FA9">
      <w:tab/>
    </w:r>
    <w:r w:rsidR="00603FA9">
      <w:tab/>
    </w:r>
    <w:r w:rsidR="00603FA9">
      <w:tab/>
    </w:r>
    <w:r w:rsidR="00603FA9">
      <w:tab/>
    </w:r>
  </w:p>
  <w:p w14:paraId="7C6D54DC" w14:textId="77777777" w:rsidR="0031147E" w:rsidRDefault="00311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FF4"/>
    <w:multiLevelType w:val="multilevel"/>
    <w:tmpl w:val="A96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7479F"/>
    <w:multiLevelType w:val="hybridMultilevel"/>
    <w:tmpl w:val="D1D8D03C"/>
    <w:lvl w:ilvl="0" w:tplc="47701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67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9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EF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85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ED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63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6F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20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49C4"/>
    <w:multiLevelType w:val="hybridMultilevel"/>
    <w:tmpl w:val="6D46846A"/>
    <w:lvl w:ilvl="0" w:tplc="7B642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06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4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65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F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AE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860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85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B127C"/>
    <w:multiLevelType w:val="hybridMultilevel"/>
    <w:tmpl w:val="78C2336A"/>
    <w:lvl w:ilvl="0" w:tplc="08BED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2541"/>
    <w:multiLevelType w:val="multilevel"/>
    <w:tmpl w:val="C48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12250"/>
    <w:multiLevelType w:val="hybridMultilevel"/>
    <w:tmpl w:val="30A8E82C"/>
    <w:lvl w:ilvl="0" w:tplc="9A984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E8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04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6F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4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E1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D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60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E0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03B3C"/>
    <w:multiLevelType w:val="hybridMultilevel"/>
    <w:tmpl w:val="5620A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12AB1"/>
    <w:multiLevelType w:val="hybridMultilevel"/>
    <w:tmpl w:val="55C84E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776A9"/>
    <w:multiLevelType w:val="hybridMultilevel"/>
    <w:tmpl w:val="E58CB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429102">
    <w:abstractNumId w:val="8"/>
  </w:num>
  <w:num w:numId="2" w16cid:durableId="106782787">
    <w:abstractNumId w:val="2"/>
  </w:num>
  <w:num w:numId="3" w16cid:durableId="343437727">
    <w:abstractNumId w:val="1"/>
  </w:num>
  <w:num w:numId="4" w16cid:durableId="1769739175">
    <w:abstractNumId w:val="5"/>
  </w:num>
  <w:num w:numId="5" w16cid:durableId="326979389">
    <w:abstractNumId w:val="7"/>
  </w:num>
  <w:num w:numId="6" w16cid:durableId="1512716916">
    <w:abstractNumId w:val="3"/>
  </w:num>
  <w:num w:numId="7" w16cid:durableId="861817452">
    <w:abstractNumId w:val="4"/>
  </w:num>
  <w:num w:numId="8" w16cid:durableId="2018073885">
    <w:abstractNumId w:val="0"/>
  </w:num>
  <w:num w:numId="9" w16cid:durableId="485704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067A7"/>
    <w:rsid w:val="00007BBB"/>
    <w:rsid w:val="00022421"/>
    <w:rsid w:val="00031F9A"/>
    <w:rsid w:val="000436DD"/>
    <w:rsid w:val="000656AC"/>
    <w:rsid w:val="000A1AE4"/>
    <w:rsid w:val="000D7CF8"/>
    <w:rsid w:val="000E2A29"/>
    <w:rsid w:val="000F5A3E"/>
    <w:rsid w:val="00105F40"/>
    <w:rsid w:val="001223DB"/>
    <w:rsid w:val="0013462C"/>
    <w:rsid w:val="001450B5"/>
    <w:rsid w:val="0016386C"/>
    <w:rsid w:val="00190DC2"/>
    <w:rsid w:val="001B4BB4"/>
    <w:rsid w:val="001D5382"/>
    <w:rsid w:val="001E08F0"/>
    <w:rsid w:val="001F3C0A"/>
    <w:rsid w:val="00217355"/>
    <w:rsid w:val="00235E9C"/>
    <w:rsid w:val="00236F8A"/>
    <w:rsid w:val="0024128A"/>
    <w:rsid w:val="00246226"/>
    <w:rsid w:val="00257694"/>
    <w:rsid w:val="002728E3"/>
    <w:rsid w:val="002C0E74"/>
    <w:rsid w:val="002C7CCB"/>
    <w:rsid w:val="002F19EA"/>
    <w:rsid w:val="002F6672"/>
    <w:rsid w:val="00302E77"/>
    <w:rsid w:val="00303089"/>
    <w:rsid w:val="0031147E"/>
    <w:rsid w:val="00315264"/>
    <w:rsid w:val="00326F93"/>
    <w:rsid w:val="00336D41"/>
    <w:rsid w:val="003459A3"/>
    <w:rsid w:val="003615EE"/>
    <w:rsid w:val="003B0087"/>
    <w:rsid w:val="003D7BCF"/>
    <w:rsid w:val="0043538B"/>
    <w:rsid w:val="004400E7"/>
    <w:rsid w:val="004507D2"/>
    <w:rsid w:val="004579D1"/>
    <w:rsid w:val="00473863"/>
    <w:rsid w:val="004751F1"/>
    <w:rsid w:val="0049343B"/>
    <w:rsid w:val="004B0858"/>
    <w:rsid w:val="004B4362"/>
    <w:rsid w:val="004B4E3D"/>
    <w:rsid w:val="004D0387"/>
    <w:rsid w:val="00504786"/>
    <w:rsid w:val="00516BBF"/>
    <w:rsid w:val="005313FF"/>
    <w:rsid w:val="005543CE"/>
    <w:rsid w:val="005653AF"/>
    <w:rsid w:val="00572033"/>
    <w:rsid w:val="00574D8C"/>
    <w:rsid w:val="00574D9F"/>
    <w:rsid w:val="00596850"/>
    <w:rsid w:val="005A3B22"/>
    <w:rsid w:val="005B34AD"/>
    <w:rsid w:val="005B4CC7"/>
    <w:rsid w:val="005C4015"/>
    <w:rsid w:val="005F1FBC"/>
    <w:rsid w:val="00603FA9"/>
    <w:rsid w:val="006115EB"/>
    <w:rsid w:val="006121CE"/>
    <w:rsid w:val="006142E0"/>
    <w:rsid w:val="00624D3C"/>
    <w:rsid w:val="006353B8"/>
    <w:rsid w:val="00640084"/>
    <w:rsid w:val="00660B22"/>
    <w:rsid w:val="00694AB7"/>
    <w:rsid w:val="006A2466"/>
    <w:rsid w:val="006B5B9B"/>
    <w:rsid w:val="006D1071"/>
    <w:rsid w:val="006E25BF"/>
    <w:rsid w:val="006F6438"/>
    <w:rsid w:val="007002A8"/>
    <w:rsid w:val="0070040A"/>
    <w:rsid w:val="00740C51"/>
    <w:rsid w:val="00755AC4"/>
    <w:rsid w:val="007571FC"/>
    <w:rsid w:val="00784B9D"/>
    <w:rsid w:val="007A02F8"/>
    <w:rsid w:val="007C18AC"/>
    <w:rsid w:val="007C6E40"/>
    <w:rsid w:val="007D681F"/>
    <w:rsid w:val="007F0B54"/>
    <w:rsid w:val="00817E1B"/>
    <w:rsid w:val="0082089C"/>
    <w:rsid w:val="00824BA6"/>
    <w:rsid w:val="008268F2"/>
    <w:rsid w:val="0083267A"/>
    <w:rsid w:val="008733F2"/>
    <w:rsid w:val="0088102E"/>
    <w:rsid w:val="0088558C"/>
    <w:rsid w:val="008A6024"/>
    <w:rsid w:val="008D46B4"/>
    <w:rsid w:val="008F2346"/>
    <w:rsid w:val="00906B61"/>
    <w:rsid w:val="0093201D"/>
    <w:rsid w:val="00932138"/>
    <w:rsid w:val="00974BD8"/>
    <w:rsid w:val="009811FF"/>
    <w:rsid w:val="009A2E30"/>
    <w:rsid w:val="00A02C3D"/>
    <w:rsid w:val="00A066D4"/>
    <w:rsid w:val="00A27706"/>
    <w:rsid w:val="00A654BE"/>
    <w:rsid w:val="00A66F1E"/>
    <w:rsid w:val="00A7158B"/>
    <w:rsid w:val="00A7350E"/>
    <w:rsid w:val="00A82A6E"/>
    <w:rsid w:val="00A860C7"/>
    <w:rsid w:val="00AD78ED"/>
    <w:rsid w:val="00AE559A"/>
    <w:rsid w:val="00B05B6B"/>
    <w:rsid w:val="00B40910"/>
    <w:rsid w:val="00B4175E"/>
    <w:rsid w:val="00B63215"/>
    <w:rsid w:val="00B90A92"/>
    <w:rsid w:val="00B979D5"/>
    <w:rsid w:val="00BB5073"/>
    <w:rsid w:val="00BC757B"/>
    <w:rsid w:val="00BD3604"/>
    <w:rsid w:val="00BE17D7"/>
    <w:rsid w:val="00C16868"/>
    <w:rsid w:val="00C20735"/>
    <w:rsid w:val="00C362EC"/>
    <w:rsid w:val="00C97843"/>
    <w:rsid w:val="00CA092B"/>
    <w:rsid w:val="00CA7015"/>
    <w:rsid w:val="00CE78A6"/>
    <w:rsid w:val="00CF152B"/>
    <w:rsid w:val="00D16C92"/>
    <w:rsid w:val="00D56BAC"/>
    <w:rsid w:val="00D81681"/>
    <w:rsid w:val="00D90C1D"/>
    <w:rsid w:val="00D97C8D"/>
    <w:rsid w:val="00DA6FA0"/>
    <w:rsid w:val="00DB476D"/>
    <w:rsid w:val="00DB50BD"/>
    <w:rsid w:val="00DB705A"/>
    <w:rsid w:val="00DC4584"/>
    <w:rsid w:val="00DD01BB"/>
    <w:rsid w:val="00DF5DD0"/>
    <w:rsid w:val="00DF700A"/>
    <w:rsid w:val="00DF706B"/>
    <w:rsid w:val="00E03147"/>
    <w:rsid w:val="00E072A1"/>
    <w:rsid w:val="00E10855"/>
    <w:rsid w:val="00E32C05"/>
    <w:rsid w:val="00E4116D"/>
    <w:rsid w:val="00E42DC6"/>
    <w:rsid w:val="00E71842"/>
    <w:rsid w:val="00E810A2"/>
    <w:rsid w:val="00E852FA"/>
    <w:rsid w:val="00E856DB"/>
    <w:rsid w:val="00EA1CDC"/>
    <w:rsid w:val="00EA3249"/>
    <w:rsid w:val="00EC44DF"/>
    <w:rsid w:val="00ED08CC"/>
    <w:rsid w:val="00F07546"/>
    <w:rsid w:val="00F26DAB"/>
    <w:rsid w:val="00F277DE"/>
    <w:rsid w:val="00F87651"/>
    <w:rsid w:val="00FB28A5"/>
    <w:rsid w:val="00FD1E56"/>
    <w:rsid w:val="00FE224C"/>
    <w:rsid w:val="02262E6F"/>
    <w:rsid w:val="08640578"/>
    <w:rsid w:val="16724662"/>
    <w:rsid w:val="1A1D0361"/>
    <w:rsid w:val="3349EBA5"/>
    <w:rsid w:val="375E3373"/>
    <w:rsid w:val="3D934B25"/>
    <w:rsid w:val="470ADD01"/>
    <w:rsid w:val="4C46F856"/>
    <w:rsid w:val="575F2AC6"/>
    <w:rsid w:val="59589ACD"/>
    <w:rsid w:val="6633E1B4"/>
    <w:rsid w:val="6CDBFBDD"/>
    <w:rsid w:val="710EF139"/>
    <w:rsid w:val="79127177"/>
    <w:rsid w:val="79A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57D6"/>
  <w15:chartTrackingRefBased/>
  <w15:docId w15:val="{DEEA6523-E28C-4E0B-A9D9-720F969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A2E30"/>
    <w:pPr>
      <w:suppressAutoHyphens/>
      <w:autoSpaceDE w:val="0"/>
      <w:autoSpaceDN w:val="0"/>
      <w:adjustRightInd w:val="0"/>
      <w:spacing w:after="283" w:line="288" w:lineRule="auto"/>
      <w:textAlignment w:val="center"/>
      <w:outlineLvl w:val="2"/>
    </w:pPr>
    <w:rPr>
      <w:rFonts w:ascii="HelveticaNeueLT Std" w:hAnsi="HelveticaNeueLT Std" w:cs="HelveticaNeueLT Std"/>
      <w:b/>
      <w:bCs/>
      <w:color w:val="0A212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D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A2E30"/>
    <w:rPr>
      <w:rFonts w:ascii="HelveticaNeueLT Std" w:hAnsi="HelveticaNeueLT Std" w:cs="HelveticaNeueLT Std"/>
      <w:b/>
      <w:bCs/>
      <w:color w:val="0A2123"/>
      <w:sz w:val="36"/>
      <w:szCs w:val="36"/>
    </w:rPr>
  </w:style>
  <w:style w:type="paragraph" w:customStyle="1" w:styleId="NoParagraphStyle">
    <w:name w:val="[No Paragraph Style]"/>
    <w:rsid w:val="00F8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BasicParagraph">
    <w:name w:val="[Basic Paragraph]"/>
    <w:basedOn w:val="NoParagraphStyle"/>
    <w:uiPriority w:val="99"/>
    <w:rsid w:val="00F87651"/>
  </w:style>
  <w:style w:type="character" w:customStyle="1" w:styleId="BodyCopyUnderline">
    <w:name w:val="Body Copy Underline"/>
    <w:basedOn w:val="DefaultParagraphFont"/>
    <w:uiPriority w:val="99"/>
    <w:rsid w:val="00F87651"/>
    <w:rPr>
      <w:rFonts w:ascii="HelveticaNeueLT Std Lt" w:hAnsi="HelveticaNeueLT Std Lt" w:cs="HelveticaNeueLT Std Lt"/>
      <w:color w:val="000000"/>
      <w:sz w:val="24"/>
      <w:szCs w:val="24"/>
      <w:u w:val="thick" w:color="000000"/>
    </w:rPr>
  </w:style>
  <w:style w:type="paragraph" w:styleId="NormalWeb">
    <w:name w:val="Normal (Web)"/>
    <w:basedOn w:val="Normal"/>
    <w:uiPriority w:val="99"/>
    <w:unhideWhenUsed/>
    <w:rsid w:val="00F8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B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7E"/>
  </w:style>
  <w:style w:type="paragraph" w:styleId="Footer">
    <w:name w:val="footer"/>
    <w:basedOn w:val="Normal"/>
    <w:link w:val="FooterChar"/>
    <w:uiPriority w:val="99"/>
    <w:unhideWhenUsed/>
    <w:rsid w:val="0031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7E"/>
  </w:style>
  <w:style w:type="character" w:customStyle="1" w:styleId="Heading2Char">
    <w:name w:val="Heading 2 Char"/>
    <w:basedOn w:val="DefaultParagraphFont"/>
    <w:link w:val="Heading2"/>
    <w:uiPriority w:val="9"/>
    <w:rsid w:val="004B0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257694"/>
  </w:style>
  <w:style w:type="character" w:customStyle="1" w:styleId="eop">
    <w:name w:val="eop"/>
    <w:basedOn w:val="DefaultParagraphFont"/>
    <w:rsid w:val="0025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killsforcare.org.uk/succe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39F0DC4BAA4DA554AE63C0CD4503" ma:contentTypeVersion="19" ma:contentTypeDescription="Create a new document." ma:contentTypeScope="" ma:versionID="17c7d5ddec1f4cfc41b1475d8857e3b5">
  <xsd:schema xmlns:xsd="http://www.w3.org/2001/XMLSchema" xmlns:xs="http://www.w3.org/2001/XMLSchema" xmlns:p="http://schemas.microsoft.com/office/2006/metadata/properties" xmlns:ns1="http://schemas.microsoft.com/sharepoint/v3" xmlns:ns2="4175a1c6-090b-4997-a73e-713589015049" xmlns:ns3="c5919d51-8368-4933-bf43-4205e5443710" targetNamespace="http://schemas.microsoft.com/office/2006/metadata/properties" ma:root="true" ma:fieldsID="91bb68dcbd599ea236e867fbf26f3e12" ns1:_="" ns2:_="" ns3:_="">
    <xsd:import namespace="http://schemas.microsoft.com/sharepoint/v3"/>
    <xsd:import namespace="4175a1c6-090b-4997-a73e-713589015049"/>
    <xsd:import namespace="c5919d51-8368-4933-bf43-4205e544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a1c6-090b-4997-a73e-71358901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d51-8368-4933-bf43-4205e544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95fae-c6ed-4f90-b9c5-76789f71d913}" ma:internalName="TaxCatchAll" ma:showField="CatchAllData" ma:web="c5919d51-8368-4933-bf43-4205e544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75a1c6-090b-4997-a73e-713589015049">
      <Terms xmlns="http://schemas.microsoft.com/office/infopath/2007/PartnerControls"/>
    </lcf76f155ced4ddcb4097134ff3c332f>
    <TaxCatchAll xmlns="c5919d51-8368-4933-bf43-4205e544371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0396C-7C58-4067-AE73-9C9007AD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81259-525B-403C-BE21-17C5CB752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a1c6-090b-4997-a73e-713589015049"/>
    <ds:schemaRef ds:uri="c5919d51-8368-4933-bf43-4205e5443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37C49-98F3-41EF-BF8B-443099F9F669}">
  <ds:schemaRefs>
    <ds:schemaRef ds:uri="http://schemas.microsoft.com/office/2006/metadata/properties"/>
    <ds:schemaRef ds:uri="http://schemas.microsoft.com/office/infopath/2007/PartnerControls"/>
    <ds:schemaRef ds:uri="4175a1c6-090b-4997-a73e-713589015049"/>
    <ds:schemaRef ds:uri="c5919d51-8368-4933-bf43-4205e544371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planning - Checklist to identify talent</dc:title>
  <dc:subject>
  </dc:subject>
  <dc:creator>Rob Hargreaves</dc:creator>
  <cp:keywords>
  </cp:keywords>
  <dc:description>
  </dc:description>
  <cp:lastModifiedBy>Jo Hawkins</cp:lastModifiedBy>
  <cp:revision>3</cp:revision>
  <dcterms:created xsi:type="dcterms:W3CDTF">2023-06-28T08:40:00Z</dcterms:created>
  <dcterms:modified xsi:type="dcterms:W3CDTF">2023-06-28T08:58:42Z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0x01010035A139F0DC4BAA4DA554AE63C0CD4503</vt:lpwstr>
  </property>
  <property fmtid="{D5CDD505-2E9C-101B-9397-08002B2CF9AE}" pid="3" name="Order">
    <vt:r8>5139800</vt:r8>
  </property>
  <property fmtid="{D5CDD505-2E9C-101B-9397-08002B2CF9AE}" pid="4" name="MediaServiceImageTags">
    <vt:lpwstr/>
  </property>
  <property fmtid="{D5CDD505-2E9C-101B-9397-08002B2CF9AE}" pid="5" name="MSIP_Label_f194113b-ecba-4458-8e2e-fa038bf17a69_Enabled">
    <vt:lpwstr>true</vt:lpwstr>
  </property>
  <property fmtid="{D5CDD505-2E9C-101B-9397-08002B2CF9AE}" pid="6" name="MSIP_Label_f194113b-ecba-4458-8e2e-fa038bf17a69_SetDate">
    <vt:lpwstr>2022-12-28T16:45:49Z</vt:lpwstr>
  </property>
  <property fmtid="{D5CDD505-2E9C-101B-9397-08002B2CF9AE}" pid="7" name="MSIP_Label_f194113b-ecba-4458-8e2e-fa038bf17a69_Method">
    <vt:lpwstr>Standard</vt:lpwstr>
  </property>
  <property fmtid="{D5CDD505-2E9C-101B-9397-08002B2CF9AE}" pid="8" name="MSIP_Label_f194113b-ecba-4458-8e2e-fa038bf17a69_Name">
    <vt:lpwstr>Internal</vt:lpwstr>
  </property>
  <property fmtid="{D5CDD505-2E9C-101B-9397-08002B2CF9AE}" pid="9" name="MSIP_Label_f194113b-ecba-4458-8e2e-fa038bf17a69_SiteId">
    <vt:lpwstr>5c317017-415d-43e6-ada1-7668f9ad3f9f</vt:lpwstr>
  </property>
  <property fmtid="{D5CDD505-2E9C-101B-9397-08002B2CF9AE}" pid="10" name="MSIP_Label_f194113b-ecba-4458-8e2e-fa038bf17a69_ActionId">
    <vt:lpwstr>13d88ee4-5c34-478a-aaa7-bb8a63e9cbf3</vt:lpwstr>
  </property>
  <property fmtid="{D5CDD505-2E9C-101B-9397-08002B2CF9AE}" pid="11" name="MSIP_Label_f194113b-ecba-4458-8e2e-fa038bf17a69_ContentBits">
    <vt:lpwstr>0</vt:lpwstr>
  </property>
  <property fmtid="{D5CDD505-2E9C-101B-9397-08002B2CF9AE}" pid="12" name="GrammarlyDocumentId">
    <vt:lpwstr>68eec545e09b5bdd173a24f4e03e0648662d4618f13d69d80e2c6c2076f002fe</vt:lpwstr>
  </property>
</Properties>
</file>